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 w:firstRow="0" w:lastRow="0" w:firstColumn="0" w:lastColumn="0" w:noHBand="0" w:noVBand="1"/>
      </w:tblPr>
      <w:tblGrid>
        <w:gridCol w:w="576"/>
        <w:gridCol w:w="6940"/>
        <w:gridCol w:w="2832"/>
      </w:tblGrid>
      <w:tr w:rsidR="005C6387" w:rsidTr="00C207AA">
        <w:trPr>
          <w:trHeight w:val="440"/>
        </w:trPr>
        <w:tc>
          <w:tcPr>
            <w:tcW w:w="7516" w:type="dxa"/>
            <w:gridSpan w:val="2"/>
            <w:shd w:val="clear" w:color="auto" w:fill="808080" w:themeFill="background1" w:themeFillShade="80"/>
            <w:vAlign w:val="center"/>
          </w:tcPr>
          <w:p w:rsidR="005C6387" w:rsidRPr="007F235C" w:rsidRDefault="00F41D9E" w:rsidP="00E75B58">
            <w:pPr>
              <w:spacing w:before="80" w:after="80"/>
              <w:jc w:val="center"/>
              <w:rPr>
                <w:rFonts w:ascii="Sparkasse Rg" w:hAnsi="Sparkasse Rg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So</w:t>
            </w:r>
            <w:r w:rsidR="00FC7A9E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präsentieren wir uns als Naspa</w:t>
            </w:r>
            <w:r w:rsidR="000679DF" w:rsidRPr="007F235C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  <w:shd w:val="clear" w:color="auto" w:fill="808080" w:themeFill="background1" w:themeFillShade="80"/>
            <w:vAlign w:val="center"/>
          </w:tcPr>
          <w:p w:rsidR="005C6387" w:rsidRPr="007F235C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C7A9E" w:rsidTr="00C207AA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6575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shd w:val="clear" w:color="auto" w:fill="auto"/>
                <w:vAlign w:val="center"/>
              </w:tcPr>
              <w:p w:rsidR="00FC7A9E" w:rsidRPr="007F235C" w:rsidRDefault="00FC7A9E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0" w:type="dxa"/>
            <w:shd w:val="clear" w:color="auto" w:fill="auto"/>
            <w:vAlign w:val="center"/>
          </w:tcPr>
          <w:p w:rsidR="00FC7A9E" w:rsidRPr="007F235C" w:rsidRDefault="00FC7A9E" w:rsidP="00FC7A9E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Ich </w:t>
            </w: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halte mich an die Vorgaben zu unserem einheitlichen Erscheinungsbild</w:t>
            </w:r>
            <w:r w:rsidRPr="007F235C">
              <w:rPr>
                <w:rFonts w:ascii="Sparkasse Rg" w:eastAsia="Century Gothic" w:hAnsi="Sparkasse Rg" w:cs="Century Gothic"/>
                <w:sz w:val="20"/>
                <w:szCs w:val="20"/>
              </w:rPr>
              <w:t>. Dabei achte ich besonders auf die Punkte: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6325"/>
            </w:tblGrid>
            <w:tr w:rsidR="00FC7A9E" w:rsidRPr="007F235C" w:rsidTr="007F235C">
              <w:sdt>
                <w:sdt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  <w:id w:val="-1030479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0" w:type="auto"/>
                    </w:tcPr>
                    <w:p w:rsidR="00FC7A9E" w:rsidRPr="007F235C" w:rsidRDefault="00FC7A9E" w:rsidP="00443506">
                      <w:pPr>
                        <w:jc w:val="both"/>
                        <w:rPr>
                          <w:rFonts w:ascii="Sparkasse Rg" w:eastAsia="Century Gothic" w:hAnsi="Sparkasse Rg" w:cs="Century Gothic"/>
                          <w:sz w:val="20"/>
                          <w:szCs w:val="20"/>
                        </w:rPr>
                      </w:pPr>
                      <w:r w:rsidRPr="007F235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 xml:space="preserve">Richtige Begrüßung am Telefon </w:t>
                  </w:r>
                </w:p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  <w:u w:val="single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  <w:u w:val="single"/>
                    </w:rPr>
                    <w:t xml:space="preserve">Externe Begrüßung Finanz-Center: </w:t>
                  </w:r>
                </w:p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„Herzlich W</w:t>
                  </w: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 xml:space="preserve">illkommen bei Ihrer Naspa in </w:t>
                  </w:r>
                  <w:r w:rsidRPr="007F235C">
                    <w:rPr>
                      <w:rFonts w:ascii="Sparkasse Rg" w:eastAsia="Century Gothic" w:hAnsi="Sparkasse Rg" w:cs="Century Gothic"/>
                      <w:i/>
                      <w:iCs/>
                      <w:sz w:val="20"/>
                      <w:szCs w:val="20"/>
                    </w:rPr>
                    <w:t>FC-Standort</w:t>
                  </w: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 xml:space="preserve">. Sie sprechen mit </w:t>
                  </w:r>
                  <w:r w:rsidRPr="007F235C">
                    <w:rPr>
                      <w:rFonts w:ascii="Sparkasse Rg" w:eastAsia="Century Gothic" w:hAnsi="Sparkasse Rg" w:cs="Century Gothic"/>
                      <w:i/>
                      <w:iCs/>
                      <w:sz w:val="20"/>
                      <w:szCs w:val="20"/>
                    </w:rPr>
                    <w:t>Vorname Nachname</w:t>
                  </w: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“</w:t>
                  </w:r>
                </w:p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  <w:u w:val="single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  <w:u w:val="single"/>
                    </w:rPr>
                    <w:t>Externe Begrüßung Stab:</w:t>
                  </w:r>
                </w:p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„Herzlich W</w:t>
                  </w: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 xml:space="preserve">illkommen bei Ihrer Naspa in Wiesbaden. Sie sprechen mit </w:t>
                  </w:r>
                  <w:r w:rsidRPr="007F235C">
                    <w:rPr>
                      <w:rFonts w:ascii="Sparkasse Rg" w:eastAsia="Century Gothic" w:hAnsi="Sparkasse Rg" w:cs="Century Gothic"/>
                      <w:i/>
                      <w:iCs/>
                      <w:sz w:val="20"/>
                      <w:szCs w:val="20"/>
                    </w:rPr>
                    <w:t>Vorname Nachname</w:t>
                  </w: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“</w:t>
                  </w:r>
                </w:p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  <w:u w:val="single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  <w:u w:val="single"/>
                    </w:rPr>
                    <w:t>Interne Begrüßung:</w:t>
                  </w:r>
                </w:p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 xml:space="preserve">„Guten Tag, </w:t>
                  </w:r>
                  <w:r w:rsidRPr="007F235C">
                    <w:rPr>
                      <w:rFonts w:ascii="Sparkasse Rg" w:eastAsia="Century Gothic" w:hAnsi="Sparkasse Rg" w:cs="Century Gothic"/>
                      <w:i/>
                      <w:iCs/>
                      <w:sz w:val="20"/>
                      <w:szCs w:val="20"/>
                    </w:rPr>
                    <w:t>Vorname Nachname</w:t>
                  </w: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“</w:t>
                  </w:r>
                </w:p>
              </w:tc>
            </w:tr>
            <w:tr w:rsidR="00FC7A9E" w:rsidRPr="007F235C" w:rsidTr="007F235C">
              <w:sdt>
                <w:sdt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  <w:id w:val="456615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0" w:type="auto"/>
                    </w:tcPr>
                    <w:p w:rsidR="00FC7A9E" w:rsidRPr="007F235C" w:rsidRDefault="00FC7A9E" w:rsidP="00443506">
                      <w:pPr>
                        <w:jc w:val="both"/>
                        <w:rPr>
                          <w:rFonts w:ascii="Sparkasse Rg" w:eastAsia="Century Gothic" w:hAnsi="Sparkasse Rg" w:cs="Century Gothic"/>
                          <w:sz w:val="20"/>
                          <w:szCs w:val="20"/>
                        </w:rPr>
                      </w:pPr>
                      <w:r w:rsidRPr="007F235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:rsidR="00FC7A9E" w:rsidRPr="007F235C" w:rsidRDefault="00FC7A9E" w:rsidP="001420D3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Einheitliche E-Mail Signatur und Aktualität der E-Mail-Banner</w:t>
                  </w:r>
                </w:p>
              </w:tc>
            </w:tr>
            <w:tr w:rsidR="00FC7A9E" w:rsidRPr="007F235C" w:rsidTr="007F235C">
              <w:sdt>
                <w:sdt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  <w:id w:val="-86305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0" w:type="auto"/>
                    </w:tcPr>
                    <w:p w:rsidR="00FC7A9E" w:rsidRPr="007F235C" w:rsidRDefault="00FC7A9E" w:rsidP="00443506">
                      <w:pPr>
                        <w:jc w:val="both"/>
                        <w:rPr>
                          <w:rFonts w:ascii="Sparkasse Rg" w:eastAsia="Century Gothic" w:hAnsi="Sparkasse Rg" w:cs="Century Gothic"/>
                          <w:sz w:val="20"/>
                          <w:szCs w:val="20"/>
                        </w:rPr>
                      </w:pPr>
                      <w:r w:rsidRPr="007F235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:rsidR="00FC7A9E" w:rsidRPr="007F235C" w:rsidRDefault="00FC7A9E" w:rsidP="00443506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Orientierung am Corporate Wording</w:t>
                  </w:r>
                </w:p>
              </w:tc>
            </w:tr>
            <w:tr w:rsidR="00FC7A9E" w:rsidRPr="007F235C" w:rsidTr="007F235C">
              <w:sdt>
                <w:sdt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  <w:id w:val="-70124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0" w:type="auto"/>
                    </w:tcPr>
                    <w:p w:rsidR="00FC7A9E" w:rsidRPr="007F235C" w:rsidRDefault="00FC7A9E" w:rsidP="00F41D9E">
                      <w:pPr>
                        <w:jc w:val="both"/>
                        <w:rPr>
                          <w:rFonts w:ascii="Sparkasse Rg" w:eastAsia="Century Gothic" w:hAnsi="Sparkasse Rg" w:cs="Century Gothic"/>
                          <w:sz w:val="20"/>
                          <w:szCs w:val="20"/>
                        </w:rPr>
                      </w:pPr>
                      <w:r w:rsidRPr="007F235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:rsidR="00FC7A9E" w:rsidRPr="007F235C" w:rsidRDefault="00FC7A9E" w:rsidP="007F235C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Ordnungsgemäße Einstellung des Abwesenheitsassistenten</w:t>
                  </w:r>
                </w:p>
              </w:tc>
            </w:tr>
            <w:tr w:rsidR="00FC7A9E" w:rsidRPr="007F235C" w:rsidTr="007F235C">
              <w:sdt>
                <w:sdt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  <w:id w:val="698054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0" w:type="auto"/>
                    </w:tcPr>
                    <w:p w:rsidR="00FC7A9E" w:rsidRPr="007F235C" w:rsidRDefault="00FC7A9E" w:rsidP="00F41D9E">
                      <w:pPr>
                        <w:jc w:val="both"/>
                        <w:rPr>
                          <w:rFonts w:ascii="Sparkasse Rg" w:eastAsia="Century Gothic" w:hAnsi="Sparkasse Rg" w:cs="Century Gothic"/>
                          <w:sz w:val="20"/>
                          <w:szCs w:val="20"/>
                        </w:rPr>
                      </w:pPr>
                      <w:r w:rsidRPr="007F235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:rsidR="00FC7A9E" w:rsidRPr="007F235C" w:rsidRDefault="00FC7A9E" w:rsidP="00F41D9E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Beachtung unserer Standards bei der Kommunikation</w:t>
                  </w:r>
                </w:p>
                <w:p w:rsidR="00FC7A9E" w:rsidRPr="007F235C" w:rsidRDefault="00FC7A9E" w:rsidP="00F41D9E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per E-Mail und Brief (Schriftart, Schriftgröße,</w:t>
                  </w:r>
                </w:p>
                <w:p w:rsidR="00FC7A9E" w:rsidRPr="007F235C" w:rsidRDefault="00FC7A9E" w:rsidP="00F41D9E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Anrede, Schlussformel)</w:t>
                  </w:r>
                </w:p>
              </w:tc>
            </w:tr>
            <w:tr w:rsidR="00FC7A9E" w:rsidRPr="007F235C" w:rsidTr="007F235C">
              <w:sdt>
                <w:sdt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  <w:id w:val="-1248342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0" w:type="auto"/>
                    </w:tcPr>
                    <w:p w:rsidR="00FC7A9E" w:rsidRPr="007F235C" w:rsidRDefault="00FC7A9E" w:rsidP="00F41D9E">
                      <w:pPr>
                        <w:jc w:val="both"/>
                        <w:rPr>
                          <w:rFonts w:ascii="Sparkasse Rg" w:eastAsia="Century Gothic" w:hAnsi="Sparkasse Rg" w:cs="Century Gothic"/>
                          <w:sz w:val="20"/>
                          <w:szCs w:val="20"/>
                        </w:rPr>
                      </w:pPr>
                      <w:r w:rsidRPr="007F235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0" w:type="auto"/>
                </w:tcPr>
                <w:p w:rsidR="00FC7A9E" w:rsidRPr="007F235C" w:rsidRDefault="00FC7A9E" w:rsidP="00F41D9E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Einfache und Verständliche Sprache,</w:t>
                  </w:r>
                </w:p>
                <w:p w:rsidR="00FC7A9E" w:rsidRPr="007F235C" w:rsidRDefault="00FC7A9E" w:rsidP="00F41D9E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>(Kommunikation auf Augenhöhe, kurze Sätze,</w:t>
                  </w:r>
                </w:p>
                <w:p w:rsidR="00FC7A9E" w:rsidRPr="007F235C" w:rsidRDefault="00FC7A9E" w:rsidP="00F41D9E">
                  <w:pPr>
                    <w:jc w:val="both"/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</w:pPr>
                  <w:r w:rsidRPr="007F235C">
                    <w:rPr>
                      <w:rFonts w:ascii="Sparkasse Rg" w:eastAsia="Century Gothic" w:hAnsi="Sparkasse Rg" w:cs="Century Gothic"/>
                      <w:sz w:val="20"/>
                      <w:szCs w:val="20"/>
                    </w:rPr>
                    <w:t xml:space="preserve"> klare Bezüge, einheitliche Formulierungen etc.)</w:t>
                  </w:r>
                </w:p>
              </w:tc>
            </w:tr>
          </w:tbl>
          <w:p w:rsidR="00FC7A9E" w:rsidRPr="007F235C" w:rsidRDefault="00FC7A9E" w:rsidP="00443506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Präsentation „Unser einheitliches Erscheinungsbild“ </w:t>
            </w:r>
            <w:r w:rsidRPr="007F235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unt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er Handbücher und</w:t>
            </w:r>
            <w:r w:rsidRPr="007F235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Hilfen im NaspaNet zu finden.</w:t>
            </w:r>
          </w:p>
        </w:tc>
      </w:tr>
      <w:tr w:rsidR="00FC7A9E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69944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7A9E" w:rsidRPr="007F235C" w:rsidRDefault="00FC7A9E" w:rsidP="00443506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FC7A9E" w:rsidRDefault="00FC7A9E" w:rsidP="00443506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sz w:val="20"/>
                <w:szCs w:val="20"/>
              </w:rPr>
              <w:t>Ich beachte unseren Dress-Code/Style Guide.</w:t>
            </w:r>
          </w:p>
          <w:p w:rsidR="00FC7A9E" w:rsidRPr="007F235C" w:rsidRDefault="00FC7A9E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Wahl zwischen: „Naspa Look“, „Business“ und „Business Casual“</w:t>
            </w: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FC7A9E" w:rsidRPr="007F235C" w:rsidRDefault="00FC7A9E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C207AA" w:rsidTr="00C207AA">
        <w:trPr>
          <w:trHeight w:val="440"/>
        </w:trPr>
        <w:tc>
          <w:tcPr>
            <w:tcW w:w="576" w:type="dxa"/>
            <w:shd w:val="clear" w:color="auto" w:fill="808080" w:themeFill="background1" w:themeFillShade="80"/>
            <w:vAlign w:val="center"/>
          </w:tcPr>
          <w:p w:rsidR="00C207AA" w:rsidRPr="00C207AA" w:rsidRDefault="00C207AA" w:rsidP="00443506">
            <w:pPr>
              <w:rPr>
                <w:rFonts w:ascii="Sparkasse Rg" w:eastAsia="Arial Unicode MS" w:hAnsi="Sparkasse Rg" w:cs="Arial Unicode MS"/>
                <w:color w:val="FFFFFF" w:themeColor="background1"/>
                <w:sz w:val="20"/>
                <w:szCs w:val="20"/>
              </w:rPr>
            </w:pPr>
            <w:r>
              <w:rPr>
                <w:rFonts w:ascii="Sparkasse Rg" w:eastAsia="Arial Unicode MS" w:hAnsi="Sparkasse Rg" w:cs="Arial Unicode MS"/>
                <w:noProof/>
                <w:color w:val="FFFFFF" w:themeColor="background1"/>
                <w:sz w:val="20"/>
                <w:szCs w:val="20"/>
                <w:lang w:eastAsia="de-DE"/>
              </w:rPr>
              <w:drawing>
                <wp:inline distT="0" distB="0" distL="0" distR="0" wp14:anchorId="6278CCDD">
                  <wp:extent cx="219710" cy="237490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shd w:val="clear" w:color="auto" w:fill="808080" w:themeFill="background1" w:themeFillShade="80"/>
            <w:vAlign w:val="center"/>
          </w:tcPr>
          <w:p w:rsidR="00C207AA" w:rsidRPr="00C207AA" w:rsidRDefault="00FC7A9E" w:rsidP="00C207AA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Arbeitsplatz, B</w:t>
            </w:r>
            <w:r w:rsidR="00C207AA" w:rsidRPr="00C207AA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esprechungs-/ Gemeinschaftsräume</w:t>
            </w:r>
          </w:p>
        </w:tc>
        <w:tc>
          <w:tcPr>
            <w:tcW w:w="2832" w:type="dxa"/>
            <w:shd w:val="clear" w:color="auto" w:fill="808080" w:themeFill="background1" w:themeFillShade="80"/>
            <w:vAlign w:val="center"/>
          </w:tcPr>
          <w:p w:rsidR="00C207AA" w:rsidRPr="00C207AA" w:rsidRDefault="00C207AA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C207AA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C207AA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100655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07AA" w:rsidRDefault="00C207AA" w:rsidP="00443506">
                <w:pPr>
                  <w:rPr>
                    <w:rFonts w:ascii="Sparkasse Rg" w:eastAsia="Arial Unicode MS" w:hAnsi="Sparkasse Rg" w:cs="Arial Unicode MS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C207AA" w:rsidRPr="007F235C" w:rsidRDefault="00C207AA" w:rsidP="00443506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uf Sauberkeit in a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lle</w:t>
            </w:r>
            <w:r w:rsidR="00FC7A9E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n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Arbeitsbereiche</w:t>
            </w:r>
            <w:r w:rsidR="00FC7A9E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achten (inkl.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Telefone, Kopierer, Drucker, Tastatu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ren und Bildschirme)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207AA" w:rsidRPr="007F235C" w:rsidRDefault="00C207AA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7A9E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-1928108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7A9E" w:rsidRDefault="00FC7A9E" w:rsidP="00FC7A9E">
                <w:pPr>
                  <w:rPr>
                    <w:rFonts w:ascii="Sparkasse Rg" w:eastAsia="Arial Unicode MS" w:hAnsi="Sparkasse Rg" w:cs="Arial Unicode MS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FC7A9E" w:rsidRDefault="00FC7A9E" w:rsidP="00FC7A9E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Aufgeräumter Schreibtisch, bestenfalls nur aktuell benötigte Unterlagen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7A9E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-54089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7A9E" w:rsidRDefault="00FC7A9E" w:rsidP="00FC7A9E">
                <w:pPr>
                  <w:rPr>
                    <w:rFonts w:ascii="Sparkasse Rg" w:eastAsia="Arial Unicode MS" w:hAnsi="Sparkasse Rg" w:cs="Arial Unicode MS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FC7A9E" w:rsidRPr="008A298B" w:rsidRDefault="00FC7A9E" w:rsidP="00FC7A9E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G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epflegte Grünpflanzen und überschaubare persönliche Dekoration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7A9E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94242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7A9E" w:rsidRDefault="00FC7A9E" w:rsidP="00FC7A9E">
                <w:pPr>
                  <w:rPr>
                    <w:rFonts w:ascii="Sparkasse Rg" w:eastAsia="Arial Unicode MS" w:hAnsi="Sparkasse Rg" w:cs="Arial Unicode MS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FC7A9E" w:rsidRPr="007F235C" w:rsidRDefault="00FC7A9E" w:rsidP="00FC7A9E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Auf Sauberkeit auch in 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Besprechungs-, Gemeinschaftsräume und Teeküche 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achten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7A9E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145575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7A9E" w:rsidRDefault="00FC7A9E" w:rsidP="00FC7A9E">
                <w:pPr>
                  <w:rPr>
                    <w:rFonts w:ascii="Sparkasse Rg" w:eastAsia="Arial Unicode MS" w:hAnsi="Sparkasse Rg" w:cs="Arial Unicode MS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FC7A9E" w:rsidRDefault="00FC7A9E" w:rsidP="00FC7A9E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Ordnung Sauberkeit in den Sanitärbereichen (keine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private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n</w:t>
            </w:r>
            <w:r w:rsidRPr="008A298B"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 xml:space="preserve"> Gegenstände</w:t>
            </w: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7A9E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133001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7A9E" w:rsidRDefault="00FC7A9E" w:rsidP="00FC7A9E">
                <w:pPr>
                  <w:rPr>
                    <w:rFonts w:ascii="Sparkasse Rg" w:eastAsia="Arial Unicode MS" w:hAnsi="Sparkasse Rg" w:cs="Arial Unicode MS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FC7A9E" w:rsidRDefault="00FC7A9E" w:rsidP="00FC7A9E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  <w:t>Schreibtischschublade, Schränke, Sideboards mit Kundendokumenten oder privaten Sachen abschließen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7A9E" w:rsidTr="00C207AA">
        <w:trPr>
          <w:trHeight w:val="44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color w:val="000000"/>
                <w:sz w:val="20"/>
                <w:szCs w:val="20"/>
              </w:rPr>
              <w:id w:val="1923905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7A9E" w:rsidRDefault="00FC7A9E" w:rsidP="00FC7A9E">
                <w:pPr>
                  <w:rPr>
                    <w:rFonts w:ascii="Sparkasse Rg" w:eastAsia="Arial Unicode MS" w:hAnsi="Sparkasse Rg" w:cs="Arial Unicode MS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0" w:type="dxa"/>
            <w:shd w:val="clear" w:color="auto" w:fill="auto"/>
            <w:vAlign w:val="center"/>
          </w:tcPr>
          <w:p w:rsidR="00FC7A9E" w:rsidRDefault="00FC7A9E" w:rsidP="00FC7A9E">
            <w:pPr>
              <w:rPr>
                <w:rFonts w:ascii="Sparkasse Rg" w:eastAsia="Century Gothic" w:hAnsi="Sparkasse Rg" w:cs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7A9E" w:rsidTr="00C207AA">
        <w:trPr>
          <w:trHeight w:val="440"/>
        </w:trPr>
        <w:tc>
          <w:tcPr>
            <w:tcW w:w="7516" w:type="dxa"/>
            <w:gridSpan w:val="2"/>
            <w:shd w:val="clear" w:color="auto" w:fill="808080" w:themeFill="background1" w:themeFillShade="80"/>
            <w:vAlign w:val="center"/>
          </w:tcPr>
          <w:p w:rsidR="00FC7A9E" w:rsidRPr="007F235C" w:rsidRDefault="00FC7A9E" w:rsidP="00FC7A9E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7F235C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5408" behindDoc="0" locked="0" layoutInCell="1" hidden="0" allowOverlap="1" wp14:anchorId="1E88B5B4" wp14:editId="7DAF774E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So arbeiten wir professionell miteinander</w:t>
            </w:r>
          </w:p>
        </w:tc>
        <w:tc>
          <w:tcPr>
            <w:tcW w:w="2832" w:type="dxa"/>
            <w:shd w:val="clear" w:color="auto" w:fill="808080" w:themeFill="background1" w:themeFillShade="80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C7A9E" w:rsidTr="00C207AA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shd w:val="clear" w:color="auto" w:fill="auto"/>
                <w:vAlign w:val="center"/>
              </w:tcPr>
              <w:p w:rsidR="00FC7A9E" w:rsidRPr="007F235C" w:rsidRDefault="00FC7A9E" w:rsidP="00FC7A9E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0" w:type="dxa"/>
            <w:shd w:val="clear" w:color="auto" w:fill="auto"/>
            <w:vAlign w:val="center"/>
          </w:tcPr>
          <w:p w:rsidR="00FC7A9E" w:rsidRPr="00FA14D1" w:rsidRDefault="00FC7A9E" w:rsidP="00FC7A9E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Ich pflege me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ine persönlichen Daten im Naspa</w:t>
            </w: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Net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</w:t>
            </w: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um unsere interne Kommunikation zu erleichtern.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</w:t>
            </w: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Dazu zählt:</w:t>
            </w:r>
          </w:p>
          <w:p w:rsidR="00FC7A9E" w:rsidRPr="00FA14D1" w:rsidRDefault="00FC7A9E" w:rsidP="00FC7A9E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Meine Erreichbarkeit</w:t>
            </w:r>
          </w:p>
          <w:p w:rsidR="00FC7A9E" w:rsidRPr="00FA14D1" w:rsidRDefault="00FC7A9E" w:rsidP="00FC7A9E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Meine Zuständigkeiten und Aufgabenbereiche</w:t>
            </w:r>
          </w:p>
          <w:p w:rsidR="00FC7A9E" w:rsidRPr="00FA14D1" w:rsidRDefault="00FC7A9E" w:rsidP="00FC7A9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Meine Vertreter bei Abwesenheit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FA14D1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Wir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d über das persönliche Profil in der Naspa</w:t>
            </w:r>
            <w:bookmarkStart w:id="0" w:name="_GoBack"/>
            <w:bookmarkEnd w:id="0"/>
            <w:r w:rsidRPr="00FA14D1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Map hinzugefügt oder geändert.</w:t>
            </w:r>
          </w:p>
        </w:tc>
      </w:tr>
      <w:tr w:rsidR="00FC7A9E" w:rsidTr="00FA14D1">
        <w:trPr>
          <w:trHeight w:val="440"/>
        </w:trPr>
        <w:tc>
          <w:tcPr>
            <w:tcW w:w="576" w:type="dxa"/>
            <w:shd w:val="clear" w:color="auto" w:fill="808080" w:themeFill="background1" w:themeFillShade="80"/>
            <w:vAlign w:val="center"/>
          </w:tcPr>
          <w:p w:rsidR="00FC7A9E" w:rsidRPr="007F235C" w:rsidRDefault="00FC7A9E" w:rsidP="00FC7A9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F80DF06" wp14:editId="1DF8D468">
                  <wp:extent cx="219710" cy="237490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shd w:val="clear" w:color="auto" w:fill="808080" w:themeFill="background1" w:themeFillShade="80"/>
            <w:vAlign w:val="center"/>
          </w:tcPr>
          <w:p w:rsidR="00FC7A9E" w:rsidRPr="00FA14D1" w:rsidRDefault="00FC7A9E" w:rsidP="00FC7A9E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Eigene Ergänzungen</w:t>
            </w:r>
          </w:p>
        </w:tc>
        <w:tc>
          <w:tcPr>
            <w:tcW w:w="2832" w:type="dxa"/>
            <w:shd w:val="clear" w:color="auto" w:fill="808080" w:themeFill="background1" w:themeFillShade="80"/>
            <w:vAlign w:val="center"/>
          </w:tcPr>
          <w:p w:rsidR="00FC7A9E" w:rsidRPr="00FA14D1" w:rsidRDefault="00FC7A9E" w:rsidP="00FC7A9E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C7A9E" w:rsidTr="00C207AA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4016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shd w:val="clear" w:color="auto" w:fill="auto"/>
                <w:vAlign w:val="center"/>
              </w:tcPr>
              <w:p w:rsidR="00FC7A9E" w:rsidRPr="007F235C" w:rsidRDefault="00FC7A9E" w:rsidP="00FC7A9E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0" w:type="dxa"/>
            <w:shd w:val="clear" w:color="auto" w:fill="auto"/>
            <w:vAlign w:val="center"/>
          </w:tcPr>
          <w:p w:rsidR="00FC7A9E" w:rsidRPr="007F235C" w:rsidRDefault="00FC7A9E" w:rsidP="00FC7A9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FC7A9E" w:rsidTr="00C207AA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5087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shd w:val="clear" w:color="auto" w:fill="auto"/>
                <w:vAlign w:val="center"/>
              </w:tcPr>
              <w:p w:rsidR="00FC7A9E" w:rsidRPr="007F235C" w:rsidRDefault="00FC7A9E" w:rsidP="00FC7A9E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7F235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0" w:type="dxa"/>
            <w:shd w:val="clear" w:color="auto" w:fill="auto"/>
            <w:vAlign w:val="center"/>
          </w:tcPr>
          <w:p w:rsidR="00FC7A9E" w:rsidRPr="007F235C" w:rsidRDefault="00FC7A9E" w:rsidP="00FC7A9E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C7A9E" w:rsidRPr="007F235C" w:rsidRDefault="00FC7A9E" w:rsidP="00FC7A9E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7F235C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B42582" w:rsidRPr="001420D3" w:rsidRDefault="00B42582" w:rsidP="001420D3">
      <w:pPr>
        <w:tabs>
          <w:tab w:val="left" w:pos="2930"/>
        </w:tabs>
        <w:rPr>
          <w:rFonts w:ascii="Arial" w:hAnsi="Arial" w:cs="Arial"/>
        </w:rPr>
      </w:pPr>
    </w:p>
    <w:sectPr w:rsidR="00B42582" w:rsidRPr="001420D3" w:rsidSect="00FF5115">
      <w:headerReference w:type="default" r:id="rId12"/>
      <w:footerReference w:type="default" r:id="rId13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altName w:val="Calibri"/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Pr="00FA14D1" w:rsidRDefault="001475BE" w:rsidP="00FA14D1">
    <w:pPr>
      <w:pStyle w:val="Fuzeile"/>
      <w:ind w:left="-709"/>
      <w:jc w:val="both"/>
      <w:rPr>
        <w:rFonts w:asciiTheme="minorHAnsi" w:hAnsiTheme="minorHAnsi"/>
      </w:rPr>
    </w:pPr>
    <w:r w:rsidRPr="000872BA">
      <w:rPr>
        <w:rFonts w:asciiTheme="minorHAnsi" w:hAnsiTheme="minorHAnsi"/>
      </w:rPr>
      <w:t>Ihr Vertrauen. Unser Antrieb. Wir sind die Naspa.</w:t>
    </w:r>
    <w:r w:rsidR="007F235C" w:rsidRPr="000872BA">
      <w:rPr>
        <w:rFonts w:asciiTheme="minorHAnsi" w:hAnsiTheme="minorHAnsi"/>
      </w:rPr>
      <w:t xml:space="preserve"> </w:t>
    </w:r>
    <w:r w:rsidR="007F235C" w:rsidRPr="000872BA">
      <w:rPr>
        <w:rFonts w:asciiTheme="minorHAnsi" w:hAnsiTheme="minorHAnsi"/>
      </w:rPr>
      <w:tab/>
    </w:r>
    <w:r w:rsidR="00A4720C">
      <w:rPr>
        <w:rFonts w:asciiTheme="minorHAnsi" w:hAnsiTheme="minorHAnsi"/>
      </w:rPr>
      <w:tab/>
    </w:r>
    <w:r w:rsidR="007F235C" w:rsidRPr="000872BA">
      <w:rPr>
        <w:rFonts w:asciiTheme="minorHAnsi" w:hAnsiTheme="minorHAnsi"/>
      </w:rPr>
      <w:t>Stand: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D676ACE" wp14:editId="037959B3">
          <wp:extent cx="2288843" cy="10541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3C7" w:rsidRDefault="00FF5115" w:rsidP="00FA14D1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 w:val="36"/>
        <w:szCs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C207AA">
      <w:rPr>
        <w:rFonts w:ascii="Sparkasse Head" w:hAnsi="Sparkasse Head"/>
        <w:bCs/>
        <w:color w:val="000000" w:themeColor="text1"/>
        <w:sz w:val="36"/>
      </w:rPr>
      <w:t>Unser professionelles</w:t>
    </w:r>
    <w:r w:rsidR="00F41D9E">
      <w:rPr>
        <w:rFonts w:ascii="Sparkasse Head" w:hAnsi="Sparkasse Head"/>
        <w:bCs/>
        <w:color w:val="000000" w:themeColor="text1"/>
        <w:sz w:val="36"/>
      </w:rPr>
      <w:t xml:space="preserve"> Erscheinungsbild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 w:cs="Arial"/>
        <w:bCs/>
        <w:color w:val="000000" w:themeColor="text1"/>
        <w:sz w:val="36"/>
      </w:rPr>
      <w:t>-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/>
        <w:bCs/>
        <w:color w:val="000000" w:themeColor="text1"/>
        <w:sz w:val="36"/>
      </w:rPr>
      <w:t>s</w:t>
    </w:r>
    <w:r w:rsidR="005F5025" w:rsidRPr="00FF5115">
      <w:rPr>
        <w:rFonts w:ascii="Sparkasse Head" w:hAnsi="Sparkasse Head"/>
        <w:bCs/>
        <w:color w:val="000000" w:themeColor="text1"/>
        <w:sz w:val="36"/>
      </w:rPr>
      <w:t>o geht</w:t>
    </w:r>
    <w:r w:rsidR="001C2D4F">
      <w:rPr>
        <w:rFonts w:ascii="Sparkasse Head" w:hAnsi="Sparkasse Head" w:cs="Arial"/>
        <w:bCs/>
        <w:color w:val="000000" w:themeColor="text1"/>
        <w:sz w:val="36"/>
      </w:rPr>
      <w:t>’</w:t>
    </w:r>
    <w:r w:rsidR="005F5025" w:rsidRPr="00FF5115">
      <w:rPr>
        <w:rFonts w:ascii="Sparkasse Head" w:hAnsi="Sparkasse Head"/>
        <w:bCs/>
        <w:color w:val="000000" w:themeColor="text1"/>
        <w:sz w:val="36"/>
      </w:rPr>
      <w:t>s</w:t>
    </w:r>
    <w:r w:rsidR="001C2D4F" w:rsidRPr="001C2D4F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:rsidR="00FA14D1" w:rsidRPr="00FA14D1" w:rsidRDefault="00FA14D1" w:rsidP="00FA14D1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679DF"/>
    <w:rsid w:val="000872BA"/>
    <w:rsid w:val="000A3D94"/>
    <w:rsid w:val="000C53F3"/>
    <w:rsid w:val="000F62BD"/>
    <w:rsid w:val="00137B72"/>
    <w:rsid w:val="001420D3"/>
    <w:rsid w:val="001475BE"/>
    <w:rsid w:val="0018306C"/>
    <w:rsid w:val="001C1CE8"/>
    <w:rsid w:val="001C2D4F"/>
    <w:rsid w:val="002C25FC"/>
    <w:rsid w:val="002D3D0C"/>
    <w:rsid w:val="00310AAC"/>
    <w:rsid w:val="00425F10"/>
    <w:rsid w:val="00533C03"/>
    <w:rsid w:val="005429BD"/>
    <w:rsid w:val="00591F83"/>
    <w:rsid w:val="005C6387"/>
    <w:rsid w:val="005E6B2C"/>
    <w:rsid w:val="005F5025"/>
    <w:rsid w:val="00640B77"/>
    <w:rsid w:val="007557CE"/>
    <w:rsid w:val="00761124"/>
    <w:rsid w:val="007B4ABF"/>
    <w:rsid w:val="007F235C"/>
    <w:rsid w:val="008101B8"/>
    <w:rsid w:val="008330BE"/>
    <w:rsid w:val="00890DAA"/>
    <w:rsid w:val="008A1862"/>
    <w:rsid w:val="00935A69"/>
    <w:rsid w:val="00975B9B"/>
    <w:rsid w:val="00983175"/>
    <w:rsid w:val="009B6F8E"/>
    <w:rsid w:val="009D23C7"/>
    <w:rsid w:val="00A219E0"/>
    <w:rsid w:val="00A4720C"/>
    <w:rsid w:val="00B42582"/>
    <w:rsid w:val="00B653BF"/>
    <w:rsid w:val="00B9721F"/>
    <w:rsid w:val="00C207AA"/>
    <w:rsid w:val="00C56BF3"/>
    <w:rsid w:val="00CF1F64"/>
    <w:rsid w:val="00D05744"/>
    <w:rsid w:val="00D06BCA"/>
    <w:rsid w:val="00D90D89"/>
    <w:rsid w:val="00DA1BCC"/>
    <w:rsid w:val="00E75B58"/>
    <w:rsid w:val="00E8219E"/>
    <w:rsid w:val="00EB0ACF"/>
    <w:rsid w:val="00F41D9E"/>
    <w:rsid w:val="00FA14D1"/>
    <w:rsid w:val="00FC7A9E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07F9BE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34E13-8022-4A28-B32F-B7F0A72B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Stein, Isabelle (088)</cp:lastModifiedBy>
  <cp:revision>3</cp:revision>
  <cp:lastPrinted>2015-01-21T13:06:00Z</cp:lastPrinted>
  <dcterms:created xsi:type="dcterms:W3CDTF">2020-07-30T06:20:00Z</dcterms:created>
  <dcterms:modified xsi:type="dcterms:W3CDTF">2020-07-30T06:30:00Z</dcterms:modified>
</cp:coreProperties>
</file>